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99390905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40"/>
          <w:szCs w:val="140"/>
        </w:rPr>
      </w:sdtEndPr>
      <w:sdtContent>
        <w:p w:rsidR="002C5FBB" w:rsidRDefault="002C5FBB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0A30D58" wp14:editId="7A43AB3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29500" cy="10527665"/>
                    <wp:effectExtent l="0" t="0" r="19050" b="26035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29500" cy="10527665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alias w:val="Название"/>
                                      <w:id w:val="172849915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2C5FBB" w:rsidRDefault="002C5FBB">
                                        <w:pPr>
                                          <w:pStyle w:val="af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>Консультация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Подзаголовок"/>
                                      <w:id w:val="1303584106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2C5FBB" w:rsidRDefault="002C5FBB">
                                        <w:pPr>
                                          <w:pStyle w:val="af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Для педагогов</w:t>
                                        </w:r>
                                      </w:p>
                                    </w:sdtContent>
                                  </w:sdt>
                                  <w:p w:rsidR="002C5FBB" w:rsidRDefault="002C5FBB">
                                    <w:pPr>
                                      <w:pStyle w:val="af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Style w:val="c4"/>
                                        <w:rFonts w:ascii="Calibri" w:eastAsia="Calibri" w:hAnsi="Calibri" w:cs="Times New Roman"/>
                                        <w:b/>
                                        <w:bCs/>
                                        <w:i/>
                                        <w:iC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Аннотация"/>
                                      <w:id w:val="-1358031922"/>
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<w:text/>
                                    </w:sdtPr>
                                    <w:sdtEndPr>
                                      <w:rPr>
                                        <w:rStyle w:val="c4"/>
                                      </w:rPr>
                                    </w:sdtEndPr>
                                    <w:sdtContent>
                                      <w:p w:rsidR="002C5FBB" w:rsidRPr="002C5FBB" w:rsidRDefault="002C5FBB">
                                        <w:pPr>
                                          <w:pStyle w:val="af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2C5FBB">
                                          <w:rPr>
                                            <w:rStyle w:val="c4"/>
                                            <w:rFonts w:ascii="Calibri" w:eastAsia="Calibri" w:hAnsi="Calibri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Тема: Значение проектной деятельности для активизации познавательного развития детей дошкольного возраста»</w:t>
                                        </w:r>
                                      </w:p>
                                    </w:sdtContent>
                                  </w:sdt>
                                  <w:p w:rsidR="002C5FBB" w:rsidRDefault="002C5FBB">
                                    <w:pPr>
                                      <w:pStyle w:val="af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КГКП «Детский сад «Тополёк»</w:t>
                                    </w: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Год"/>
                                      <w:id w:val="7497117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4-11-15T00:00:00Z"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2C5FBB" w:rsidRDefault="002C5FBB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52"/>
                                            <w:szCs w:val="52"/>
                                          </w:rPr>
                                          <w:t>2024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Автор"/>
                                      <w:id w:val="-1962639236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2C5FBB" w:rsidRDefault="002C5FBB">
                                        <w:pPr>
                                          <w:pStyle w:val="af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user</w:t>
                                        </w:r>
                                        <w:proofErr w:type="spellEnd"/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Организация"/>
                                      <w:id w:val="1780991565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2C5FBB" w:rsidRDefault="002C5FBB">
                                        <w:pPr>
                                          <w:pStyle w:val="af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[Введите название организации]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Дата"/>
                                      <w:id w:val="-6859104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4-11-15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2C5FBB" w:rsidRDefault="002C5FBB">
                                        <w:pPr>
                                          <w:pStyle w:val="af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15.11.2024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5pt;height:828.95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alias w:val="Название"/>
                                <w:id w:val="172849915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2C5FBB" w:rsidRDefault="002C5FBB">
                                  <w:pPr>
                                    <w:pStyle w:val="af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Консультация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Подзаголовок"/>
                                <w:id w:val="1303584106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2C5FBB" w:rsidRDefault="002C5FBB">
                                  <w:pPr>
                                    <w:pStyle w:val="af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Для педагогов</w:t>
                                  </w:r>
                                </w:p>
                              </w:sdtContent>
                            </w:sdt>
                            <w:p w:rsidR="002C5FBB" w:rsidRDefault="002C5FBB">
                              <w:pPr>
                                <w:pStyle w:val="af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rStyle w:val="c4"/>
                                  <w:rFonts w:ascii="Calibri" w:eastAsia="Calibri" w:hAnsi="Calibri" w:cs="Times New Roman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Аннотация"/>
                                <w:id w:val="-1358031922"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>
                                <w:rPr>
                                  <w:rStyle w:val="c4"/>
                                </w:rPr>
                              </w:sdtEndPr>
                              <w:sdtContent>
                                <w:p w:rsidR="002C5FBB" w:rsidRPr="002C5FBB" w:rsidRDefault="002C5FBB">
                                  <w:pPr>
                                    <w:pStyle w:val="af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C5FBB">
                                    <w:rPr>
                                      <w:rStyle w:val="c4"/>
                                      <w:rFonts w:ascii="Calibri" w:eastAsia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Тема: Значение проектной деятельности для активизации познавательного развития детей дошкольного возраста»</w:t>
                                  </w:r>
                                </w:p>
                              </w:sdtContent>
                            </w:sdt>
                            <w:p w:rsidR="002C5FBB" w:rsidRDefault="002C5FBB">
                              <w:pPr>
                                <w:pStyle w:val="af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КГКП «Детский сад «Тополёк»</w:t>
                              </w: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c0504d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Год"/>
                                <w:id w:val="7497117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4-11-15T00:00:00Z"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2C5FBB" w:rsidRDefault="002C5FB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2024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Автор"/>
                                <w:id w:val="-1962639236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2C5FBB" w:rsidRDefault="002C5FBB">
                                  <w:pPr>
                                    <w:pStyle w:val="af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user</w:t>
                                  </w:r>
                                  <w:proofErr w:type="spellEnd"/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Организация"/>
                                <w:id w:val="1780991565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:rsidR="002C5FBB" w:rsidRDefault="002C5FBB">
                                  <w:pPr>
                                    <w:pStyle w:val="af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[Введите название организации]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Дата"/>
                                <w:id w:val="-6859104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4-11-15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2C5FBB" w:rsidRDefault="002C5FBB">
                                  <w:pPr>
                                    <w:pStyle w:val="af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15.11.2024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2C5FBB" w:rsidRDefault="002C5FBB"/>
        <w:p w:rsidR="001B6ADC" w:rsidRPr="002C5FBB" w:rsidRDefault="002C5FBB" w:rsidP="001B6ADC">
          <w:pPr>
            <w:rPr>
              <w:rStyle w:val="c4"/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</w:rPr>
          </w:pPr>
          <w: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</w:rPr>
            <w:br w:type="page"/>
          </w:r>
        </w:p>
      </w:sdtContent>
    </w:sdt>
    <w:p w:rsidR="00EE768D" w:rsidRPr="001B6ADC" w:rsidRDefault="001B6ADC" w:rsidP="001B6ADC">
      <w:pPr>
        <w:rPr>
          <w:rStyle w:val="c1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B6ADC">
        <w:rPr>
          <w:rStyle w:val="c4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Актуальность: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7E21" w:rsidRPr="001B6ADC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общество нуждается в конструктивной личности, способной к познавательно-</w:t>
      </w:r>
      <w:proofErr w:type="spellStart"/>
      <w:r w:rsidR="00F57E21" w:rsidRPr="001B6ADC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деятельностной</w:t>
      </w:r>
      <w:proofErr w:type="spellEnd"/>
      <w:r w:rsidR="00F57E21" w:rsidRPr="001B6ADC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самореализации, к проявлению инициативности и творчества в решении актуальных проблем. Первоосновы такой личности нужно заложить уже в дошкольном возрасте. Главной проблемой работы педагогов дошкольного образования является развитие личности дошкольника, готовности его к школьному обучению. Проблема развития дошкольника, подготовки его к школе, сложна и актуальна, ее развитие неразрывно связано с процессом формирования познавательной активности у дошкольников.</w:t>
      </w:r>
      <w:r w:rsidR="00F57E21" w:rsidRPr="001B6ADC">
        <w:rPr>
          <w:rStyle w:val="c1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F57E21" w:rsidRPr="001B6ADC" w:rsidRDefault="00F57E21" w:rsidP="001B6A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Новое время требует полной «перезагрузки» в технологиях обучения и образования. Дошкольные образовательные учреждения находятся в поиске нового содержания образования познавательного, понятного и увлекательного для ребенка, моделируя вариативное пространство для развития индивидуальных способностей и творческого потенциала дошкольников.</w:t>
      </w:r>
    </w:p>
    <w:p w:rsidR="00F57E21" w:rsidRDefault="00F57E21" w:rsidP="001B6ADC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rFonts w:eastAsiaTheme="majorEastAsia"/>
          <w:color w:val="000000"/>
          <w:sz w:val="28"/>
          <w:szCs w:val="28"/>
        </w:rPr>
        <w:t>Для того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,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 xml:space="preserve"> чтобы экспериментирование стало ведущим видом деятельности, оно должно возникать по инициативе самого ребенка. Обязательным элементом образа жизни дошкольников является участие в разрешении проблемных ситуаций, в проведении элементарных опытов, экспериментировании, в изготовлении моделей. Для успешного развития необходимо уделять больше внимание на создания условий, активности самих детей.</w:t>
      </w:r>
      <w:r>
        <w:rPr>
          <w:rStyle w:val="c22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Дошкольники учатся во время эксперимента ставить цель, решать проблемы, выдвигать гипотезы и проверять их опытным путём, делать выводы. Большую радость, удивление дети испытывают от своих маленьких открытий, которые вызывают у них чувство удовлетворения от проделанной работы.</w:t>
      </w:r>
    </w:p>
    <w:p w:rsidR="00F57E21" w:rsidRDefault="00F57E21" w:rsidP="001B6ADC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rFonts w:eastAsiaTheme="majorEastAsia"/>
          <w:color w:val="000000"/>
          <w:sz w:val="28"/>
          <w:szCs w:val="28"/>
        </w:rPr>
        <w:t>Таким образом, для детей дошкольного возраста экспериментирование, наравне с игрой, является ведущим видом деятельности.</w:t>
      </w:r>
      <w:r>
        <w:rPr>
          <w:rStyle w:val="c22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Роль развития опытно - экспериментальной деятельности детей дошкольного возраста очень велика. Детское экспериментирование имеет огромное значение в развитии интеллектуальных способностей детей.</w:t>
      </w:r>
    </w:p>
    <w:p w:rsidR="00F57E21" w:rsidRPr="00F57E21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методической разработки (проекта):</w:t>
      </w:r>
    </w:p>
    <w:p w:rsidR="00F57E21" w:rsidRPr="00F57E21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познавательной деятельности, создание условий для развития познавательных интересов детей через опытно – экспериментальную деятельность.</w:t>
      </w:r>
    </w:p>
    <w:p w:rsidR="00F57E21" w:rsidRPr="00F57E21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57E21" w:rsidRPr="001B6ADC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FF0000"/>
          <w:sz w:val="20"/>
          <w:szCs w:val="20"/>
          <w:u w:val="single"/>
          <w:lang w:eastAsia="ru-RU"/>
        </w:rPr>
      </w:pPr>
      <w:r w:rsidRPr="001B6AD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Обучающие:</w:t>
      </w:r>
    </w:p>
    <w:p w:rsidR="00F57E21" w:rsidRPr="00F57E21" w:rsidRDefault="00F57E21" w:rsidP="001B6ADC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представления об объектах окружающего мира, о свойствах (твердость, мягкость, сыпучесть, вязкость, плавучесть и т. д.) и отношениях объектов окружающего мира;</w:t>
      </w:r>
    </w:p>
    <w:p w:rsidR="00F57E21" w:rsidRPr="00F57E21" w:rsidRDefault="00F57E21" w:rsidP="001B6ADC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анализировать, сравнивать, обобщать, выделять главное умение выдвигать предположения, устанавливать причинно – следственные связи и делать выводы;</w:t>
      </w:r>
    </w:p>
    <w:p w:rsidR="00F57E21" w:rsidRPr="00F57E21" w:rsidRDefault="00F57E21" w:rsidP="001B6ADC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детей специальной терминологией;</w:t>
      </w:r>
    </w:p>
    <w:p w:rsidR="00F57E21" w:rsidRPr="00F57E21" w:rsidRDefault="00F57E21" w:rsidP="001B6ADC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опыт выполнения правил техники безопасности при проведении экспериментов;</w:t>
      </w:r>
    </w:p>
    <w:p w:rsidR="00F57E21" w:rsidRPr="00F57E21" w:rsidRDefault="00F57E21" w:rsidP="001B6ADC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проводить элементарные опыты.</w:t>
      </w:r>
    </w:p>
    <w:p w:rsidR="00F57E21" w:rsidRPr="001B6ADC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FF0000"/>
          <w:sz w:val="20"/>
          <w:szCs w:val="20"/>
          <w:u w:val="single"/>
          <w:lang w:eastAsia="ru-RU"/>
        </w:rPr>
      </w:pPr>
      <w:r w:rsidRPr="001B6AD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Развивающие</w:t>
      </w:r>
    </w:p>
    <w:p w:rsidR="00F57E21" w:rsidRPr="00F57E21" w:rsidRDefault="00F57E21" w:rsidP="001B6ADC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изучению нового;</w:t>
      </w:r>
    </w:p>
    <w:p w:rsidR="00F57E21" w:rsidRPr="00F57E21" w:rsidRDefault="00F57E21" w:rsidP="001B6ADC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аккуратность, ответственность и последовательность;</w:t>
      </w:r>
    </w:p>
    <w:p w:rsidR="00F57E21" w:rsidRPr="00F57E21" w:rsidRDefault="00F57E21" w:rsidP="001B6ADC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процессы: внимание, память, мышление, воображение;</w:t>
      </w:r>
    </w:p>
    <w:p w:rsidR="00F57E21" w:rsidRPr="00F57E21" w:rsidRDefault="00F57E21" w:rsidP="001B6ADC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делать выводы, умозаключения.</w:t>
      </w:r>
    </w:p>
    <w:p w:rsidR="00F57E21" w:rsidRPr="001B6ADC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FF0000"/>
          <w:sz w:val="20"/>
          <w:szCs w:val="20"/>
          <w:u w:val="single"/>
          <w:lang w:eastAsia="ru-RU"/>
        </w:rPr>
      </w:pPr>
      <w:r w:rsidRPr="001B6AD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Воспитывающие</w:t>
      </w:r>
    </w:p>
    <w:p w:rsidR="00F57E21" w:rsidRPr="00F57E21" w:rsidRDefault="00F57E21" w:rsidP="001B6ADC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гуманно-ценностное отношение к природе;</w:t>
      </w:r>
    </w:p>
    <w:p w:rsidR="00F57E21" w:rsidRPr="00F57E21" w:rsidRDefault="00F57E21" w:rsidP="001B6ADC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четко соблюдать последовательность действий;</w:t>
      </w:r>
    </w:p>
    <w:p w:rsidR="00F57E21" w:rsidRPr="00F57E21" w:rsidRDefault="00F57E21" w:rsidP="001B6ADC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 в повседневной жизни, в различных видах детской деятельности.</w:t>
      </w:r>
    </w:p>
    <w:p w:rsidR="00F57E21" w:rsidRPr="00F57E21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F57E21" w:rsidRPr="001B6ADC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Для ребёнка: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выведены на более высокий уровень познавательной, исследовательской активности.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Расширены представлений о предметах и явлениях природы и рукотворного мира, выявляя их взаимосвязи и взаимозависимости.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умение сверять результат деятельности с целью и корректировать свою деятельность.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навыки анализа объекта, предмета и явления окружающего мира, их внутренних и внешних связей, противоречивости их свойств, изменения во времени и т.п.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умение по обозначенной цели составлять алгоритм, определяя оборудование и действия с ним. Обнаруживать несоответствие цели и действий и корректировать свою деятельность.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навыки самостоятельного (на основе моделей) проведения опытов с веществами (взаимодействие твердых, жидких и газообразных веществ, изменение их свойств, при нагревании, охлаждении и механических воздействии).</w:t>
      </w:r>
    </w:p>
    <w:p w:rsidR="00F57E21" w:rsidRPr="00F57E21" w:rsidRDefault="00F57E21" w:rsidP="001B6ADC">
      <w:pPr>
        <w:numPr>
          <w:ilvl w:val="0"/>
          <w:numId w:val="4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коммуникативные навыки.</w:t>
      </w:r>
    </w:p>
    <w:p w:rsidR="00F57E21" w:rsidRPr="001B6ADC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Для педагогов:</w:t>
      </w:r>
    </w:p>
    <w:p w:rsidR="00F57E21" w:rsidRPr="00F57E21" w:rsidRDefault="00F57E21" w:rsidP="001B6ADC">
      <w:pPr>
        <w:numPr>
          <w:ilvl w:val="0"/>
          <w:numId w:val="5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в сфере опытно-экспериментальной деятельности.</w:t>
      </w:r>
    </w:p>
    <w:p w:rsidR="00F57E21" w:rsidRPr="00F57E21" w:rsidRDefault="00F57E21" w:rsidP="001B6ADC">
      <w:pPr>
        <w:numPr>
          <w:ilvl w:val="0"/>
          <w:numId w:val="5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Удовлетворённость собственной профессиональной деятельностью.</w:t>
      </w:r>
    </w:p>
    <w:p w:rsidR="00F57E21" w:rsidRPr="001B6ADC" w:rsidRDefault="00F57E21" w:rsidP="001B6ADC">
      <w:pPr>
        <w:numPr>
          <w:ilvl w:val="0"/>
          <w:numId w:val="5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творческого потенциала.</w:t>
      </w:r>
    </w:p>
    <w:p w:rsidR="00F57E21" w:rsidRPr="001B6ADC" w:rsidRDefault="00F57E21" w:rsidP="001B6ADC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Для родителей:</w:t>
      </w:r>
    </w:p>
    <w:p w:rsidR="00F57E21" w:rsidRPr="00F57E21" w:rsidRDefault="00F57E21" w:rsidP="001B6ADC">
      <w:pPr>
        <w:numPr>
          <w:ilvl w:val="0"/>
          <w:numId w:val="6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Расширены знания родителей о значении экспериментальной деятельности в развитии у детей познавательной активности.</w:t>
      </w:r>
    </w:p>
    <w:p w:rsidR="00F57E21" w:rsidRPr="00F57E21" w:rsidRDefault="00F57E21" w:rsidP="001B6ADC">
      <w:pPr>
        <w:numPr>
          <w:ilvl w:val="0"/>
          <w:numId w:val="6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 с практическими рекомендациями по организации опытно-экспериментальной деятельности</w:t>
      </w:r>
      <w:r w:rsidRPr="00F57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в домашних условиях.</w:t>
      </w:r>
    </w:p>
    <w:p w:rsidR="00F57E21" w:rsidRPr="00F57E21" w:rsidRDefault="00F57E21" w:rsidP="001B6ADC">
      <w:pPr>
        <w:numPr>
          <w:ilvl w:val="0"/>
          <w:numId w:val="6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5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родителями полученных знаний на практике по организации опытно-экспериментальной деятельности с детьми дома.</w:t>
      </w:r>
    </w:p>
    <w:p w:rsidR="00F57E21" w:rsidRPr="001B6ADC" w:rsidRDefault="001B6ADC" w:rsidP="001B6AD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1.1 </w:t>
      </w:r>
      <w:r w:rsidR="00F57E21" w:rsidRPr="001B6A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Психолого-педагогические особенности развития познавательной активности у детей дошкольного возраста</w:t>
      </w:r>
    </w:p>
    <w:p w:rsidR="00F57E21" w:rsidRDefault="00F57E21" w:rsidP="001B6A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внимание исследователи уделяют познавательным интересам. Одной из базовых первичных форм познавательного интереса представляется любопытство. В его основе лежит естественная реакция удивления ребенка на изменения в обстановке, появление нового, яркого, красочного, эмоционально привлекательного в окружающем мире. Проявляется детское любопытство в ярких мимических реакциях и вопросах типа «Кто это?», «Что это?». Для данной ступени познавательного интереса характерным является сбор информации о предметах, явлениях окружающей действительности.</w:t>
      </w:r>
    </w:p>
    <w:p w:rsidR="001B6ADC" w:rsidRPr="001B6ADC" w:rsidRDefault="001B6ADC" w:rsidP="001B6A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Экспериментирование, как средство познавательной активности детей дошкольного возраста.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педагогами в работе активно используется эффективный метод познания закономерностей и явлений окружающего мира – метод экспериментирования.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является одним из видов познавательной деятельности детей и взрослых. Поскольку закономерности проведения экспериментов взрослыми и детьми во многом не совпадают, применительно к дошкольным учреждениям используют словосочетание «детское экспериментирование».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Многолетние исследования данной деятельности дали основания для формулировки следующих основных положений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Детское экспериментирование является особой формой поисковой деятельности, в которой наиболее ярко выражены процессы </w:t>
      </w:r>
      <w:proofErr w:type="spellStart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целеобразования</w:t>
      </w:r>
      <w:proofErr w:type="spellEnd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процессы возникновения и развития новых мотивов личности, лежащих в основе самодвижения, саморазвития дошкольников.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детском экспериментировании наиболее мощно проявляется собственная активность детей, направленная на получение новых сведений, новых знаний (познавательная форма экспериментирования), на получение продуктов детского творчества – новых построек, рисунков сказок и т.п. (продуктивная форма экспериментирования).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Детское экспериментирование является стержнем любого процесса детского творчества.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детском экспериментировании наиболее органично взаимодействуют психические процессы дифференцировании и интеграции при общем доминировании интеграционных процессов.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Деятельность экспериментирования, взятая во всей ее полноте и универсальности, является всеобщим способом функционирования психики.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достоинство применения метода экспериментирования в детском саду заключается в том, что в процессе эксперимента:</w:t>
      </w:r>
    </w:p>
    <w:p w:rsidR="001B6ADC" w:rsidRPr="001B6ADC" w:rsidRDefault="001B6ADC" w:rsidP="001B6AD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1B6ADC" w:rsidRPr="001B6ADC" w:rsidRDefault="001B6ADC" w:rsidP="001B6AD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</w:t>
      </w:r>
    </w:p>
    <w:p w:rsidR="001B6ADC" w:rsidRPr="001B6ADC" w:rsidRDefault="001B6ADC" w:rsidP="001B6AD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речь ребенка, так как ему необходимо давать отчет об </w:t>
      </w:r>
      <w:proofErr w:type="gramStart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формулировать обнаруженные закономерности и выводы.</w:t>
      </w:r>
    </w:p>
    <w:p w:rsidR="001B6ADC" w:rsidRPr="001B6ADC" w:rsidRDefault="001B6ADC" w:rsidP="001B6AD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накопление фонда умственных приемов и операций, которые рассматриваются как умственные умения.</w:t>
      </w:r>
    </w:p>
    <w:p w:rsidR="001B6ADC" w:rsidRPr="001B6ADC" w:rsidRDefault="001B6ADC" w:rsidP="001B6AD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важно и для формирования самостоятельности, целеполагания, способности преобразовывать какие-либо предметы и явления для достижения определенного результата.</w:t>
      </w:r>
    </w:p>
    <w:p w:rsidR="001B6ADC" w:rsidRPr="001B6ADC" w:rsidRDefault="001B6ADC" w:rsidP="001B6AD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B6ADC" w:rsidRPr="001B6ADC" w:rsidRDefault="001B6ADC" w:rsidP="001B6AD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B6A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1.3. Педагогические условия организации экспериментальной деятельности как средства познавательного развития детей старшего дошкольного возраста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деятельность эффективна для организации познания и активизации познавательного интереса старших дошкольников. Это подтверждается следующими фактами.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эксперимент - есть всегда личностный поиск ответов </w:t>
      </w:r>
      <w:proofErr w:type="gramStart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иные вопросы ребенка о предмете, явлении, взаимосвязях и взаимозависимостях. Эксперимент всегда повышает интеллектуальный потенциал личности, способствует ее развитию.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-вторых,</w:t>
      </w: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 – это всегда активный поиск ответов, активность ребенка, ориентированная на познание.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В-третьих,</w:t>
      </w: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экспериментирование является стержнем любого процесса детского творчества.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В-четвертых,</w:t>
      </w: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 упорядочивает познавательные процессы, организует деятельность ребенка, направленную на познание, таким образом, чтобы привести к нужному результату. То есть это не хаотичное, а направленное исследование, построение которого зависит от особенностей естественного протекания исследуемых процессов.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В-пятых,</w:t>
      </w: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экспериментальная деятельность благотворно влияет на упорядочивание психических процессов. Для того</w:t>
      </w:r>
      <w:proofErr w:type="gramStart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экспериментальная деятельность являлась способом организации познания старших дошкольников, следует выполнить ряд педагогических условий.</w:t>
      </w:r>
    </w:p>
    <w:p w:rsidR="001B6ADC" w:rsidRPr="001B6ADC" w:rsidRDefault="001B6ADC" w:rsidP="001B6A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110BD99D" wp14:editId="0EA808EC">
            <wp:extent cx="4233334" cy="1333500"/>
            <wp:effectExtent l="0" t="0" r="0" b="0"/>
            <wp:docPr id="1" name="Рисунок 1" descr="https://nsportal.ru/sites/default/files/docpreview_image/2023/08/11/metodicheskaya_razrabotka_1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3/08/11/metodicheskaya_razrabotka_1.docx_imag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34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 экспериментальной деятельностью понимается разновидность познания окружающей действительности, деятельность, в основе которой лежит познавательный интерес ребенка к окружающему миру.</w:t>
      </w:r>
    </w:p>
    <w:p w:rsidR="001B6ADC" w:rsidRPr="001B6ADC" w:rsidRDefault="001B6ADC" w:rsidP="001B6A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B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 условиями успешного эксперимента будут являться его организация в форме планирования и ведения картотеки; организация предметно-средового пространства; поддержание комфортного уровня психологического климата; взаимодействие между детьми и воспитателем как организатором экспериментальной деятельности.</w:t>
      </w:r>
    </w:p>
    <w:p w:rsidR="006C259D" w:rsidRDefault="006C259D" w:rsidP="006C259D">
      <w:pPr>
        <w:pStyle w:val="af3"/>
      </w:pPr>
    </w:p>
    <w:p w:rsidR="001B6ADC" w:rsidRDefault="006C259D" w:rsidP="001B6ADC">
      <w:pPr>
        <w:rPr>
          <w:noProof/>
        </w:rPr>
      </w:pPr>
      <w:r>
        <w:rPr>
          <w:noProof/>
        </w:rPr>
        <w:t xml:space="preserve">                        </w:t>
      </w:r>
    </w:p>
    <w:p w:rsidR="006C259D" w:rsidRDefault="006C259D" w:rsidP="001B6ADC">
      <w:pPr>
        <w:rPr>
          <w:noProof/>
        </w:rPr>
      </w:pPr>
    </w:p>
    <w:p w:rsidR="006C259D" w:rsidRDefault="006C259D" w:rsidP="001B6ADC">
      <w:pPr>
        <w:rPr>
          <w:noProof/>
        </w:rPr>
      </w:pPr>
    </w:p>
    <w:p w:rsidR="006C259D" w:rsidRDefault="006C259D" w:rsidP="001B6ADC">
      <w:pPr>
        <w:rPr>
          <w:noProof/>
        </w:rPr>
      </w:pPr>
    </w:p>
    <w:p w:rsidR="006C259D" w:rsidRPr="001B6ADC" w:rsidRDefault="006C259D" w:rsidP="001B6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</w:t>
      </w:r>
      <w:r w:rsidR="00F11968">
        <w:rPr>
          <w:rFonts w:ascii="Times New Roman" w:hAnsi="Times New Roman" w:cs="Times New Roman"/>
          <w:noProof/>
          <w:lang w:eastAsia="ru-RU"/>
        </w:rPr>
        <w:t xml:space="preserve">      </w:t>
      </w:r>
      <w:r w:rsidRPr="006C259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1196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 </w:t>
      </w:r>
      <w:bookmarkStart w:id="0" w:name="_GoBack"/>
      <w:bookmarkEnd w:id="0"/>
    </w:p>
    <w:sectPr w:rsidR="006C259D" w:rsidRPr="001B6ADC" w:rsidSect="00D74365">
      <w:pgSz w:w="11906" w:h="16838"/>
      <w:pgMar w:top="1134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C4" w:rsidRDefault="006A24C4" w:rsidP="001B6ADC">
      <w:pPr>
        <w:spacing w:after="0" w:line="240" w:lineRule="auto"/>
      </w:pPr>
      <w:r>
        <w:separator/>
      </w:r>
    </w:p>
  </w:endnote>
  <w:endnote w:type="continuationSeparator" w:id="0">
    <w:p w:rsidR="006A24C4" w:rsidRDefault="006A24C4" w:rsidP="001B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C4" w:rsidRDefault="006A24C4" w:rsidP="001B6ADC">
      <w:pPr>
        <w:spacing w:after="0" w:line="240" w:lineRule="auto"/>
      </w:pPr>
      <w:r>
        <w:separator/>
      </w:r>
    </w:p>
  </w:footnote>
  <w:footnote w:type="continuationSeparator" w:id="0">
    <w:p w:rsidR="006A24C4" w:rsidRDefault="006A24C4" w:rsidP="001B6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CE4"/>
    <w:multiLevelType w:val="multilevel"/>
    <w:tmpl w:val="268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56B86"/>
    <w:multiLevelType w:val="multilevel"/>
    <w:tmpl w:val="90C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B1B90"/>
    <w:multiLevelType w:val="multilevel"/>
    <w:tmpl w:val="1196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D4778"/>
    <w:multiLevelType w:val="multilevel"/>
    <w:tmpl w:val="FA92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758C0"/>
    <w:multiLevelType w:val="multilevel"/>
    <w:tmpl w:val="FF88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469EE"/>
    <w:multiLevelType w:val="multilevel"/>
    <w:tmpl w:val="18C2371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B257542"/>
    <w:multiLevelType w:val="multilevel"/>
    <w:tmpl w:val="8EAA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F23C2"/>
    <w:multiLevelType w:val="multilevel"/>
    <w:tmpl w:val="F8BA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48"/>
    <w:rsid w:val="00016348"/>
    <w:rsid w:val="001B6ADC"/>
    <w:rsid w:val="002C5FBB"/>
    <w:rsid w:val="006A24C4"/>
    <w:rsid w:val="006C259D"/>
    <w:rsid w:val="007360DC"/>
    <w:rsid w:val="0073624D"/>
    <w:rsid w:val="00D74365"/>
    <w:rsid w:val="00EE768D"/>
    <w:rsid w:val="00F117CA"/>
    <w:rsid w:val="00F11968"/>
    <w:rsid w:val="00F5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6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6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4">
    <w:name w:val="c4"/>
    <w:basedOn w:val="a0"/>
    <w:rsid w:val="00F57E21"/>
  </w:style>
  <w:style w:type="character" w:customStyle="1" w:styleId="c17">
    <w:name w:val="c17"/>
    <w:basedOn w:val="a0"/>
    <w:rsid w:val="00F57E21"/>
  </w:style>
  <w:style w:type="paragraph" w:customStyle="1" w:styleId="c5">
    <w:name w:val="c5"/>
    <w:basedOn w:val="a"/>
    <w:rsid w:val="00F5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7E21"/>
  </w:style>
  <w:style w:type="character" w:customStyle="1" w:styleId="c3">
    <w:name w:val="c3"/>
    <w:basedOn w:val="a0"/>
    <w:rsid w:val="00F57E21"/>
  </w:style>
  <w:style w:type="paragraph" w:styleId="a5">
    <w:name w:val="List Paragraph"/>
    <w:basedOn w:val="a"/>
    <w:uiPriority w:val="34"/>
    <w:qFormat/>
    <w:rsid w:val="00F57E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B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6ADC"/>
  </w:style>
  <w:style w:type="paragraph" w:styleId="aa">
    <w:name w:val="footer"/>
    <w:basedOn w:val="a"/>
    <w:link w:val="ab"/>
    <w:uiPriority w:val="99"/>
    <w:unhideWhenUsed/>
    <w:rsid w:val="001B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6ADC"/>
  </w:style>
  <w:style w:type="character" w:styleId="ac">
    <w:name w:val="Intense Emphasis"/>
    <w:basedOn w:val="a0"/>
    <w:uiPriority w:val="21"/>
    <w:qFormat/>
    <w:rsid w:val="002C5FBB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ae"/>
    <w:uiPriority w:val="30"/>
    <w:qFormat/>
    <w:rsid w:val="002C5F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5FBB"/>
    <w:rPr>
      <w:b/>
      <w:bCs/>
      <w:i/>
      <w:iCs/>
      <w:color w:val="4F81BD" w:themeColor="accent1"/>
    </w:rPr>
  </w:style>
  <w:style w:type="paragraph" w:styleId="af">
    <w:name w:val="No Spacing"/>
    <w:link w:val="af0"/>
    <w:uiPriority w:val="1"/>
    <w:qFormat/>
    <w:rsid w:val="002C5FBB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2C5FBB"/>
    <w:rPr>
      <w:rFonts w:eastAsiaTheme="minorEastAsia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2C5F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2C5F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6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6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4">
    <w:name w:val="c4"/>
    <w:basedOn w:val="a0"/>
    <w:rsid w:val="00F57E21"/>
  </w:style>
  <w:style w:type="character" w:customStyle="1" w:styleId="c17">
    <w:name w:val="c17"/>
    <w:basedOn w:val="a0"/>
    <w:rsid w:val="00F57E21"/>
  </w:style>
  <w:style w:type="paragraph" w:customStyle="1" w:styleId="c5">
    <w:name w:val="c5"/>
    <w:basedOn w:val="a"/>
    <w:rsid w:val="00F5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7E21"/>
  </w:style>
  <w:style w:type="character" w:customStyle="1" w:styleId="c3">
    <w:name w:val="c3"/>
    <w:basedOn w:val="a0"/>
    <w:rsid w:val="00F57E21"/>
  </w:style>
  <w:style w:type="paragraph" w:styleId="a5">
    <w:name w:val="List Paragraph"/>
    <w:basedOn w:val="a"/>
    <w:uiPriority w:val="34"/>
    <w:qFormat/>
    <w:rsid w:val="00F57E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B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6ADC"/>
  </w:style>
  <w:style w:type="paragraph" w:styleId="aa">
    <w:name w:val="footer"/>
    <w:basedOn w:val="a"/>
    <w:link w:val="ab"/>
    <w:uiPriority w:val="99"/>
    <w:unhideWhenUsed/>
    <w:rsid w:val="001B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6ADC"/>
  </w:style>
  <w:style w:type="character" w:styleId="ac">
    <w:name w:val="Intense Emphasis"/>
    <w:basedOn w:val="a0"/>
    <w:uiPriority w:val="21"/>
    <w:qFormat/>
    <w:rsid w:val="002C5FBB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ae"/>
    <w:uiPriority w:val="30"/>
    <w:qFormat/>
    <w:rsid w:val="002C5F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5FBB"/>
    <w:rPr>
      <w:b/>
      <w:bCs/>
      <w:i/>
      <w:iCs/>
      <w:color w:val="4F81BD" w:themeColor="accent1"/>
    </w:rPr>
  </w:style>
  <w:style w:type="paragraph" w:styleId="af">
    <w:name w:val="No Spacing"/>
    <w:link w:val="af0"/>
    <w:uiPriority w:val="1"/>
    <w:qFormat/>
    <w:rsid w:val="002C5FBB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2C5FBB"/>
    <w:rPr>
      <w:rFonts w:eastAsiaTheme="minorEastAsia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2C5F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2C5F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2024-11-15T00:00:00</PublishDate>
  <Abstract>Тема: Значение проектной деятельности для активизации познавательного развития детей дошкольного возраста»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559690-A3B1-42FF-A602-372427F1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</vt:lpstr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</dc:title>
  <dc:subject>Для педагогов</dc:subject>
  <dc:creator>user</dc:creator>
  <cp:keywords/>
  <dc:description/>
  <cp:lastModifiedBy>user</cp:lastModifiedBy>
  <cp:revision>6</cp:revision>
  <cp:lastPrinted>2024-12-04T05:17:00Z</cp:lastPrinted>
  <dcterms:created xsi:type="dcterms:W3CDTF">2024-11-14T11:36:00Z</dcterms:created>
  <dcterms:modified xsi:type="dcterms:W3CDTF">2024-12-04T09:30:00Z</dcterms:modified>
</cp:coreProperties>
</file>